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AB" w:rsidRDefault="008252AB" w:rsidP="008252AB">
      <w:pPr>
        <w:pStyle w:val="a5"/>
        <w:keepNext/>
        <w:spacing w:after="0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ПРОЕКТ</w:t>
      </w:r>
    </w:p>
    <w:p w:rsidR="008252AB" w:rsidRDefault="008252AB" w:rsidP="008252AB">
      <w:pPr>
        <w:pStyle w:val="a5"/>
        <w:keepNext/>
        <w:spacing w:after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507758" w:rsidRDefault="00507758" w:rsidP="00507758">
      <w:pPr>
        <w:pStyle w:val="a5"/>
        <w:keepNext/>
        <w:spacing w:after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Стратегия развития льняной отрасли и создания новой индустрии льна </w:t>
      </w:r>
      <w:r w:rsidRPr="00861184">
        <w:rPr>
          <w:rFonts w:ascii="Times New Roman" w:hAnsi="Times New Roman"/>
          <w:b/>
          <w:i w:val="0"/>
          <w:color w:val="auto"/>
          <w:sz w:val="28"/>
          <w:szCs w:val="28"/>
        </w:rPr>
        <w:t>в 2019 – 2021 гг.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</w:p>
    <w:p w:rsidR="00507758" w:rsidRPr="00861184" w:rsidRDefault="00507758" w:rsidP="00507758">
      <w:pPr>
        <w:pStyle w:val="a5"/>
        <w:keepNext/>
        <w:spacing w:after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 формате </w:t>
      </w:r>
      <w:r w:rsidRPr="00861184">
        <w:rPr>
          <w:rFonts w:ascii="Times New Roman" w:hAnsi="Times New Roman"/>
          <w:b/>
          <w:i w:val="0"/>
          <w:color w:val="auto"/>
          <w:sz w:val="28"/>
          <w:szCs w:val="28"/>
        </w:rPr>
        <w:t>«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Д</w:t>
      </w:r>
      <w:r w:rsidRPr="00861184">
        <w:rPr>
          <w:rFonts w:ascii="Times New Roman" w:hAnsi="Times New Roman"/>
          <w:b/>
          <w:i w:val="0"/>
          <w:color w:val="auto"/>
          <w:sz w:val="28"/>
          <w:szCs w:val="28"/>
        </w:rPr>
        <w:t>орожн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ой </w:t>
      </w:r>
      <w:r w:rsidRPr="00861184">
        <w:rPr>
          <w:rFonts w:ascii="Times New Roman" w:hAnsi="Times New Roman"/>
          <w:b/>
          <w:i w:val="0"/>
          <w:color w:val="auto"/>
          <w:sz w:val="28"/>
          <w:szCs w:val="28"/>
        </w:rPr>
        <w:t>карт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ы</w:t>
      </w:r>
      <w:r w:rsidRPr="00861184">
        <w:rPr>
          <w:rFonts w:ascii="Times New Roman" w:hAnsi="Times New Roman"/>
          <w:b/>
          <w:i w:val="0"/>
          <w:color w:val="auto"/>
          <w:sz w:val="28"/>
          <w:szCs w:val="28"/>
        </w:rPr>
        <w:t>»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(</w:t>
      </w:r>
      <w:r w:rsidRPr="00861184">
        <w:rPr>
          <w:rFonts w:ascii="Times New Roman" w:hAnsi="Times New Roman"/>
          <w:b/>
          <w:i w:val="0"/>
          <w:color w:val="auto"/>
          <w:sz w:val="28"/>
          <w:szCs w:val="28"/>
        </w:rPr>
        <w:t>План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а</w:t>
      </w:r>
      <w:r w:rsidRPr="00861184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мероприятий)</w:t>
      </w:r>
      <w:r w:rsidR="002C5FB1">
        <w:rPr>
          <w:rFonts w:ascii="Times New Roman" w:hAnsi="Times New Roman"/>
          <w:b/>
          <w:i w:val="0"/>
          <w:color w:val="auto"/>
          <w:sz w:val="28"/>
          <w:szCs w:val="28"/>
        </w:rPr>
        <w:t>,</w:t>
      </w:r>
      <w:bookmarkStart w:id="0" w:name="_GoBack"/>
      <w:bookmarkEnd w:id="0"/>
    </w:p>
    <w:p w:rsidR="00507758" w:rsidRDefault="00507758" w:rsidP="00507758">
      <w:pPr>
        <w:pStyle w:val="a5"/>
        <w:keepNext/>
        <w:spacing w:after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разработанная Межрегиональным общественным фондом «Льняной Союз»</w:t>
      </w:r>
    </w:p>
    <w:p w:rsidR="004A784B" w:rsidRPr="00861184" w:rsidRDefault="004A784B" w:rsidP="001B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706"/>
        <w:gridCol w:w="9779"/>
        <w:gridCol w:w="1843"/>
        <w:gridCol w:w="2976"/>
        <w:gridCol w:w="49"/>
      </w:tblGrid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9779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BD3" w:rsidRPr="00861184" w:rsidTr="00257398">
        <w:tc>
          <w:tcPr>
            <w:tcW w:w="15353" w:type="dxa"/>
            <w:gridSpan w:val="5"/>
          </w:tcPr>
          <w:p w:rsidR="008634B6" w:rsidRDefault="008634B6" w:rsidP="008634B6">
            <w:pPr>
              <w:pStyle w:val="a4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BD3" w:rsidRDefault="00697BD3" w:rsidP="00697BD3">
            <w:pPr>
              <w:pStyle w:val="a4"/>
              <w:numPr>
                <w:ilvl w:val="0"/>
                <w:numId w:val="4"/>
              </w:numPr>
              <w:ind w:left="2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целев</w:t>
            </w:r>
            <w:r w:rsidR="0086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показатели развития отрасли </w:t>
            </w:r>
            <w:r w:rsidRPr="0069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2025 году</w:t>
            </w:r>
          </w:p>
          <w:p w:rsidR="008634B6" w:rsidRPr="00697BD3" w:rsidRDefault="008634B6" w:rsidP="008634B6">
            <w:pPr>
              <w:pStyle w:val="a4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697BD3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779" w:type="dxa"/>
          </w:tcPr>
          <w:p w:rsidR="00C167E6" w:rsidRPr="00C167E6" w:rsidRDefault="00C167E6" w:rsidP="00C1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>Задать следующие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>тели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67E6" w:rsidRPr="00C167E6" w:rsidRDefault="00C167E6" w:rsidP="00C167E6">
            <w:pPr>
              <w:ind w:firstLine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 xml:space="preserve">лощадь посевов льна-долгунца </w:t>
            </w:r>
            <w:r w:rsidR="008634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 xml:space="preserve"> 1 млн</w:t>
            </w:r>
            <w:r w:rsidR="00863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 xml:space="preserve"> га 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67E6" w:rsidRPr="00C167E6" w:rsidRDefault="00C167E6" w:rsidP="00C167E6">
            <w:pPr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>50 млрд</w:t>
            </w:r>
            <w:r w:rsidR="00863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F23B0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>валового оборота производства и переработки льноволокна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7BD3" w:rsidRPr="00861184" w:rsidRDefault="00C167E6" w:rsidP="00F23B02">
            <w:pPr>
              <w:ind w:firstLine="3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>мпортозамещение минимум 50 тыс. тонн хлопковой пряжи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>текстильной промышленности, 100 тыс. тонн микроцеллюлозы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 xml:space="preserve">флаффцеллюлозы, </w:t>
            </w:r>
            <w:r w:rsidR="00F23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167E6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 специальной бумаги и до 10 тыс. тонн биокомпозит</w:t>
            </w:r>
            <w:r w:rsidR="008A51CF">
              <w:rPr>
                <w:rFonts w:ascii="Times New Roman" w:hAnsi="Times New Roman" w:cs="Times New Roman"/>
                <w:sz w:val="28"/>
                <w:szCs w:val="28"/>
              </w:rPr>
              <w:t>ов из льна типа углена и других</w:t>
            </w:r>
          </w:p>
        </w:tc>
        <w:tc>
          <w:tcPr>
            <w:tcW w:w="1843" w:type="dxa"/>
          </w:tcPr>
          <w:p w:rsidR="00697BD3" w:rsidRPr="00861184" w:rsidRDefault="00697BD3" w:rsidP="00697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Pr="00697BD3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D3">
              <w:rPr>
                <w:rFonts w:ascii="Times New Roman" w:hAnsi="Times New Roman" w:cs="Times New Roman"/>
                <w:sz w:val="28"/>
                <w:szCs w:val="28"/>
              </w:rPr>
              <w:t>Правительство Российской Федерации</w:t>
            </w:r>
          </w:p>
        </w:tc>
      </w:tr>
      <w:tr w:rsidR="003858E5" w:rsidRPr="00861184" w:rsidTr="00697BD3">
        <w:tc>
          <w:tcPr>
            <w:tcW w:w="15353" w:type="dxa"/>
            <w:gridSpan w:val="5"/>
          </w:tcPr>
          <w:p w:rsidR="001B702A" w:rsidRDefault="001B702A" w:rsidP="001B702A">
            <w:pPr>
              <w:pStyle w:val="1"/>
              <w:ind w:firstLine="0"/>
              <w:jc w:val="center"/>
              <w:rPr>
                <w:szCs w:val="28"/>
              </w:rPr>
            </w:pPr>
          </w:p>
          <w:p w:rsidR="003858E5" w:rsidRDefault="0064528D" w:rsidP="008634B6">
            <w:pPr>
              <w:pStyle w:val="1"/>
              <w:numPr>
                <w:ilvl w:val="0"/>
                <w:numId w:val="5"/>
              </w:numPr>
              <w:ind w:hanging="21"/>
              <w:jc w:val="center"/>
            </w:pPr>
            <w:r w:rsidRPr="007C01F1">
              <w:rPr>
                <w:szCs w:val="28"/>
              </w:rPr>
              <w:t>Разработка и о</w:t>
            </w:r>
            <w:r w:rsidR="003858E5" w:rsidRPr="007C01F1">
              <w:rPr>
                <w:szCs w:val="28"/>
              </w:rPr>
              <w:t xml:space="preserve">рганизация </w:t>
            </w:r>
            <w:r w:rsidRPr="00861184">
              <w:t>высокорентабельных прототипов для последующего тиражирования частным бизнесом в рамках существующих рынков</w:t>
            </w:r>
          </w:p>
          <w:p w:rsidR="001B702A" w:rsidRPr="00861184" w:rsidRDefault="001B702A" w:rsidP="001B702A">
            <w:pPr>
              <w:pStyle w:val="1"/>
              <w:ind w:firstLine="0"/>
              <w:jc w:val="center"/>
              <w:rPr>
                <w:szCs w:val="28"/>
              </w:rPr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FC385D">
            <w:pPr>
              <w:pStyle w:val="1"/>
              <w:ind w:firstLine="0"/>
            </w:pPr>
            <w:r w:rsidRPr="00861184">
              <w:t xml:space="preserve">Формирование </w:t>
            </w:r>
            <w:r w:rsidR="00F23B02">
              <w:t xml:space="preserve">два </w:t>
            </w:r>
            <w:r w:rsidRPr="00861184">
              <w:t>образцовых опытных (экспериментальных) сельскохозяйственных производств по выращиванию льна и первичной переработки тресты на длинное трёпаное льноволокно на 1 и 4 тысячи га посевов</w:t>
            </w:r>
          </w:p>
          <w:p w:rsidR="00697BD3" w:rsidRPr="00861184" w:rsidRDefault="00697BD3" w:rsidP="00FC385D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0C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2019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C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3B02">
              <w:rPr>
                <w:rFonts w:ascii="Times New Roman" w:hAnsi="Times New Roman" w:cs="Times New Roman"/>
                <w:sz w:val="28"/>
                <w:szCs w:val="28"/>
              </w:rPr>
              <w:t>правляющая компания отрасли (У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3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Pr="00861184" w:rsidRDefault="00697BD3" w:rsidP="00C70233">
            <w:pPr>
              <w:pStyle w:val="1"/>
              <w:ind w:firstLine="0"/>
            </w:pPr>
            <w:r w:rsidRPr="00861184">
              <w:t>Формирование двух опытн</w:t>
            </w:r>
            <w:r>
              <w:t xml:space="preserve">о-модельных </w:t>
            </w:r>
            <w:r w:rsidRPr="00861184">
              <w:t xml:space="preserve">предприятий по </w:t>
            </w:r>
            <w:r w:rsidR="00FF1F13">
              <w:t xml:space="preserve">высокорентабельному </w:t>
            </w:r>
            <w:r w:rsidRPr="00861184">
              <w:t>производству котонина и других видов хлопкоподобного волокна для прядения</w:t>
            </w:r>
          </w:p>
          <w:p w:rsidR="00697BD3" w:rsidRPr="00861184" w:rsidRDefault="00697BD3" w:rsidP="003858E5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C3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2020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C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УК (по согласованию)</w:t>
            </w:r>
          </w:p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Pr="00861184" w:rsidRDefault="00697BD3" w:rsidP="005F5D65">
            <w:pPr>
              <w:pStyle w:val="1"/>
              <w:ind w:firstLine="0"/>
              <w:jc w:val="left"/>
            </w:pPr>
            <w:r w:rsidRPr="00861184">
              <w:t>Организация единой централизованной логистической системы производства и реализации продукции первичной переработки льна из 70 - 100 передовых льнозаводов совокупной мощностью не менее 100 тысяч тонн волокна в год</w:t>
            </w:r>
          </w:p>
          <w:p w:rsidR="00697BD3" w:rsidRPr="00861184" w:rsidRDefault="00697BD3" w:rsidP="004F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2021 г.</w:t>
            </w:r>
          </w:p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gridSpan w:val="2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УК (по согласованию)</w:t>
            </w:r>
          </w:p>
        </w:tc>
      </w:tr>
      <w:tr w:rsidR="00C70233" w:rsidRPr="00861184" w:rsidTr="00697BD3">
        <w:tc>
          <w:tcPr>
            <w:tcW w:w="15353" w:type="dxa"/>
            <w:gridSpan w:val="5"/>
          </w:tcPr>
          <w:p w:rsidR="001B702A" w:rsidRDefault="001B702A" w:rsidP="00EA5ACD">
            <w:pPr>
              <w:pStyle w:val="1"/>
              <w:ind w:firstLine="0"/>
              <w:jc w:val="center"/>
            </w:pPr>
          </w:p>
          <w:p w:rsidR="00C70233" w:rsidRDefault="008634B6" w:rsidP="008634B6">
            <w:pPr>
              <w:pStyle w:val="1"/>
              <w:ind w:firstLine="0"/>
              <w:jc w:val="center"/>
            </w:pPr>
            <w:r>
              <w:rPr>
                <w:lang w:val="en-US"/>
              </w:rPr>
              <w:t>III</w:t>
            </w:r>
            <w:r w:rsidRPr="008634B6">
              <w:t xml:space="preserve">. </w:t>
            </w:r>
            <w:r w:rsidR="00EA5ACD" w:rsidRPr="00861184">
              <w:t xml:space="preserve">Организация </w:t>
            </w:r>
            <w:r w:rsidR="00C70233" w:rsidRPr="00861184">
              <w:t xml:space="preserve">отечественного машиностроения для </w:t>
            </w:r>
            <w:r w:rsidR="000F07AF" w:rsidRPr="00861184">
              <w:t xml:space="preserve">уборки льна-долгунца и </w:t>
            </w:r>
            <w:r w:rsidR="00C70233" w:rsidRPr="00861184">
              <w:t>переработки льн</w:t>
            </w:r>
            <w:r w:rsidR="000F07AF" w:rsidRPr="00861184">
              <w:t>отресты и льноволокна</w:t>
            </w:r>
          </w:p>
          <w:p w:rsidR="001B702A" w:rsidRPr="00861184" w:rsidRDefault="001B702A" w:rsidP="00EA5ACD">
            <w:pPr>
              <w:pStyle w:val="1"/>
              <w:ind w:firstLine="0"/>
              <w:jc w:val="center"/>
              <w:rPr>
                <w:szCs w:val="28"/>
              </w:rPr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69687D">
            <w:pPr>
              <w:pStyle w:val="1"/>
              <w:ind w:firstLine="0"/>
            </w:pPr>
            <w:r w:rsidRPr="00861184">
              <w:t xml:space="preserve">Организация отечественного производства специальной сельскохозяйственной техники для уборки льна </w:t>
            </w:r>
            <w:r w:rsidR="00FF1F13">
              <w:t xml:space="preserve">технического </w:t>
            </w:r>
            <w:r w:rsidRPr="00861184">
              <w:t>мирового уровня</w:t>
            </w:r>
          </w:p>
          <w:p w:rsidR="00697BD3" w:rsidRPr="00861184" w:rsidRDefault="00697BD3" w:rsidP="0069687D">
            <w:pPr>
              <w:pStyle w:val="1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18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2019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69687D">
            <w:pPr>
              <w:pStyle w:val="1"/>
              <w:ind w:firstLine="0"/>
            </w:pPr>
            <w:r w:rsidRPr="00861184">
              <w:t xml:space="preserve">Организация производства мяльно-трепальных агрегатов (МТА) </w:t>
            </w:r>
            <w:r w:rsidR="00FF1F13">
              <w:t xml:space="preserve">технического </w:t>
            </w:r>
            <w:r w:rsidRPr="00861184">
              <w:t>мирового уровня</w:t>
            </w:r>
          </w:p>
          <w:p w:rsidR="00697BD3" w:rsidRPr="00861184" w:rsidRDefault="00697BD3" w:rsidP="0069687D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18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2020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0B32D4">
            <w:pPr>
              <w:pStyle w:val="1"/>
              <w:ind w:firstLine="0"/>
            </w:pPr>
            <w:r w:rsidRPr="00861184">
              <w:t xml:space="preserve">Организации производства котонизаторов </w:t>
            </w:r>
            <w:r w:rsidR="00FF1F13">
              <w:t xml:space="preserve">технического </w:t>
            </w:r>
            <w:r w:rsidRPr="00861184">
              <w:t>мирового уровня</w:t>
            </w:r>
          </w:p>
          <w:p w:rsidR="00697BD3" w:rsidRPr="00861184" w:rsidRDefault="00697BD3" w:rsidP="000B32D4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2021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</w:tr>
      <w:tr w:rsidR="00C70233" w:rsidRPr="00861184" w:rsidTr="00697BD3">
        <w:tc>
          <w:tcPr>
            <w:tcW w:w="15353" w:type="dxa"/>
            <w:gridSpan w:val="5"/>
          </w:tcPr>
          <w:p w:rsidR="001B702A" w:rsidRDefault="001B702A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33" w:rsidRDefault="008634B6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34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0233" w:rsidRPr="00861184">
              <w:rPr>
                <w:rFonts w:ascii="Times New Roman" w:hAnsi="Times New Roman" w:cs="Times New Roman"/>
                <w:sz w:val="28"/>
                <w:szCs w:val="28"/>
              </w:rPr>
              <w:t>Формирование государственного заказа на отечественную продукцию из льна</w:t>
            </w:r>
          </w:p>
          <w:p w:rsidR="001B702A" w:rsidRPr="00861184" w:rsidRDefault="001B702A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Pr="00861184" w:rsidRDefault="00697BD3" w:rsidP="00C70233">
            <w:pPr>
              <w:pStyle w:val="1"/>
              <w:ind w:firstLine="0"/>
            </w:pPr>
            <w:r w:rsidRPr="00861184">
              <w:t>Федеральный контракт на льноволокно в объёме 100 тысяч тонн</w:t>
            </w:r>
          </w:p>
          <w:p w:rsidR="00697BD3" w:rsidRPr="00861184" w:rsidRDefault="00697BD3" w:rsidP="004F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E5D1F" w:rsidRDefault="006E5D1F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Российской Федерации</w:t>
            </w:r>
          </w:p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Росрезерв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1B702A">
            <w:pPr>
              <w:pStyle w:val="1"/>
              <w:ind w:firstLine="0"/>
            </w:pPr>
            <w:r w:rsidRPr="00861184">
              <w:t>Федеральный контракт на котонин (импортозамещающий хлопок) в объёме 50 тысяч тонн</w:t>
            </w:r>
          </w:p>
          <w:p w:rsidR="00697BD3" w:rsidRPr="00861184" w:rsidRDefault="00697BD3" w:rsidP="001B702A">
            <w:pPr>
              <w:pStyle w:val="1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E5D1F" w:rsidRDefault="006E5D1F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Российской Федерации</w:t>
            </w:r>
          </w:p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Росрезерв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Pr="00861184" w:rsidRDefault="00697BD3" w:rsidP="00FF1F13">
            <w:pPr>
              <w:pStyle w:val="1"/>
              <w:ind w:firstLine="0"/>
            </w:pPr>
            <w:r w:rsidRPr="00861184">
              <w:t>Федеральный контракт на постельные принадлежности из льна</w:t>
            </w:r>
          </w:p>
        </w:tc>
        <w:tc>
          <w:tcPr>
            <w:tcW w:w="1843" w:type="dxa"/>
          </w:tcPr>
          <w:p w:rsidR="00697BD3" w:rsidRPr="00861184" w:rsidRDefault="00697BD3" w:rsidP="006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="006E5D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  <w:p w:rsidR="00697BD3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</w:p>
          <w:p w:rsidR="006E5D1F" w:rsidRDefault="006E5D1F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ФПС ФСБ России</w:t>
            </w:r>
          </w:p>
          <w:p w:rsidR="006E5D1F" w:rsidRPr="00861184" w:rsidRDefault="006E5D1F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ФСИН России</w:t>
            </w:r>
          </w:p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</w:tc>
      </w:tr>
      <w:tr w:rsidR="001B702A" w:rsidRPr="00861184" w:rsidTr="00697BD3">
        <w:tc>
          <w:tcPr>
            <w:tcW w:w="15353" w:type="dxa"/>
            <w:gridSpan w:val="5"/>
          </w:tcPr>
          <w:p w:rsidR="001B702A" w:rsidRDefault="001B702A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2A" w:rsidRDefault="003D23AA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D23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702A" w:rsidRPr="00861184">
              <w:rPr>
                <w:rFonts w:ascii="Times New Roman" w:hAnsi="Times New Roman" w:cs="Times New Roman"/>
                <w:sz w:val="28"/>
                <w:szCs w:val="28"/>
              </w:rPr>
              <w:t>Формирование новых рынков для продуктов переработки льна</w:t>
            </w:r>
          </w:p>
          <w:p w:rsidR="001B702A" w:rsidRPr="00861184" w:rsidRDefault="001B702A" w:rsidP="006A2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6A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Формирование рынка автокомпонентов, использующих композитные материалы из льна</w:t>
            </w:r>
          </w:p>
          <w:p w:rsidR="00697BD3" w:rsidRPr="00861184" w:rsidRDefault="00697BD3" w:rsidP="006A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2020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УК (по согласованию)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6A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Формирование рынка биокомпозитов из льна</w:t>
            </w:r>
          </w:p>
          <w:p w:rsidR="00697BD3" w:rsidRPr="00861184" w:rsidRDefault="00697BD3" w:rsidP="006A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2020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УК (по согласованию)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6A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Формирование рынка нового текстиля из льна</w:t>
            </w:r>
          </w:p>
          <w:p w:rsidR="00697BD3" w:rsidRPr="00861184" w:rsidRDefault="00697BD3" w:rsidP="006A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2019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УК (по согласованию)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6A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рынка порохов, использующих льняную целлюлозу </w:t>
            </w:r>
          </w:p>
          <w:p w:rsidR="00697BD3" w:rsidRPr="00861184" w:rsidRDefault="00697BD3" w:rsidP="006A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2021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УК (по согласованию)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Pr="00861184" w:rsidRDefault="00697BD3" w:rsidP="006A2024">
            <w:pPr>
              <w:pStyle w:val="1"/>
              <w:ind w:firstLine="0"/>
            </w:pPr>
            <w:r w:rsidRPr="00861184">
              <w:t>Разработка 30 оригинальных продуктов экологического льняного текстиля</w:t>
            </w:r>
          </w:p>
          <w:p w:rsidR="00697BD3" w:rsidRDefault="00697BD3" w:rsidP="006A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84" w:rsidRPr="00861184" w:rsidRDefault="00185984" w:rsidP="006A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2020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6A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УК (по согласованию)</w:t>
            </w:r>
          </w:p>
        </w:tc>
      </w:tr>
      <w:tr w:rsidR="00E7560B" w:rsidRPr="00861184" w:rsidTr="00697BD3">
        <w:tc>
          <w:tcPr>
            <w:tcW w:w="15353" w:type="dxa"/>
            <w:gridSpan w:val="5"/>
          </w:tcPr>
          <w:p w:rsidR="001B702A" w:rsidRDefault="001B702A" w:rsidP="00B60A07">
            <w:pPr>
              <w:pStyle w:val="1"/>
              <w:jc w:val="center"/>
            </w:pPr>
          </w:p>
          <w:p w:rsidR="00E7560B" w:rsidRDefault="003D23AA" w:rsidP="00B60A07">
            <w:pPr>
              <w:pStyle w:val="1"/>
              <w:jc w:val="center"/>
            </w:pPr>
            <w:r>
              <w:rPr>
                <w:lang w:val="en-US"/>
              </w:rPr>
              <w:t>V</w:t>
            </w:r>
            <w:r w:rsidR="008634B6">
              <w:rPr>
                <w:lang w:val="en-US"/>
              </w:rPr>
              <w:t>I</w:t>
            </w:r>
            <w:r w:rsidRPr="003D23AA">
              <w:t xml:space="preserve">. </w:t>
            </w:r>
            <w:r w:rsidR="00E7560B" w:rsidRPr="00861184">
              <w:t>Разработка перспективных продуктов на 2027 – 2035 гг. (НИОКР и заделы на будущее)</w:t>
            </w:r>
          </w:p>
          <w:p w:rsidR="001B702A" w:rsidRPr="00861184" w:rsidRDefault="001B702A" w:rsidP="00B60A07">
            <w:pPr>
              <w:pStyle w:val="1"/>
              <w:jc w:val="center"/>
              <w:rPr>
                <w:szCs w:val="28"/>
              </w:rPr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0C4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НИОКР на разработку угленов из льна и создание профильного опытно-экспериментального производства </w:t>
            </w:r>
          </w:p>
          <w:p w:rsidR="00697BD3" w:rsidRPr="00861184" w:rsidRDefault="00697BD3" w:rsidP="000C4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6E5D1F" w:rsidRDefault="006E5D1F" w:rsidP="006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  <w:p w:rsidR="006E5D1F" w:rsidRPr="00861184" w:rsidRDefault="006E5D1F" w:rsidP="006E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E75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НИОКР на разработку биопластиков и биокомпозитов из льна и создание профильного опытно-экспериментального производства</w:t>
            </w:r>
          </w:p>
          <w:p w:rsidR="00697BD3" w:rsidRDefault="00697BD3" w:rsidP="00E75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84" w:rsidRPr="00861184" w:rsidRDefault="00185984" w:rsidP="00E75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6E5D1F" w:rsidRDefault="006E5D1F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  <w:p w:rsidR="006E5D1F" w:rsidRPr="00861184" w:rsidRDefault="006E5D1F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E75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НИОКР на разработку трехмерных биокомпозитов и создание профильного опытно-экспериментального производства</w:t>
            </w:r>
          </w:p>
          <w:p w:rsidR="00697BD3" w:rsidRDefault="00697BD3" w:rsidP="00E75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84" w:rsidRPr="00861184" w:rsidRDefault="00185984" w:rsidP="00E75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6E5D1F" w:rsidRDefault="006E5D1F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D1F">
              <w:rPr>
                <w:rFonts w:ascii="Times New Roman" w:hAnsi="Times New Roman" w:cs="Times New Roman"/>
                <w:sz w:val="28"/>
                <w:szCs w:val="28"/>
              </w:rPr>
              <w:t>Минобрнауки России</w:t>
            </w:r>
          </w:p>
          <w:p w:rsidR="006E5D1F" w:rsidRPr="00861184" w:rsidRDefault="006E5D1F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</w:tr>
      <w:tr w:rsidR="00E74D46" w:rsidRPr="00861184" w:rsidTr="00697BD3">
        <w:tc>
          <w:tcPr>
            <w:tcW w:w="15353" w:type="dxa"/>
            <w:gridSpan w:val="5"/>
          </w:tcPr>
          <w:p w:rsidR="001B702A" w:rsidRDefault="001B702A" w:rsidP="00E74D46">
            <w:pPr>
              <w:pStyle w:val="1"/>
              <w:jc w:val="center"/>
            </w:pPr>
          </w:p>
          <w:p w:rsidR="00E74D46" w:rsidRDefault="003D23AA" w:rsidP="00E74D46">
            <w:pPr>
              <w:pStyle w:val="1"/>
              <w:jc w:val="center"/>
            </w:pPr>
            <w:r>
              <w:rPr>
                <w:lang w:val="en-US"/>
              </w:rPr>
              <w:t>VI</w:t>
            </w:r>
            <w:r w:rsidR="00E71669">
              <w:rPr>
                <w:lang w:val="en-US"/>
              </w:rPr>
              <w:t>I</w:t>
            </w:r>
            <w:r w:rsidRPr="003D23AA">
              <w:t xml:space="preserve">. </w:t>
            </w:r>
            <w:r w:rsidR="00E74D46" w:rsidRPr="00861184">
              <w:t>Создание институциональных и инфраструктурных условий для эффективного рынка льна</w:t>
            </w:r>
          </w:p>
          <w:p w:rsidR="001B702A" w:rsidRPr="00861184" w:rsidRDefault="001B702A" w:rsidP="00E74D46">
            <w:pPr>
              <w:pStyle w:val="1"/>
              <w:jc w:val="center"/>
              <w:rPr>
                <w:szCs w:val="28"/>
              </w:rPr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E75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Организация полномасштабного рынка льноволокна и продуктов его переработки</w:t>
            </w:r>
          </w:p>
          <w:p w:rsidR="00697BD3" w:rsidRPr="00861184" w:rsidRDefault="00697BD3" w:rsidP="00E75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F038B9">
            <w:pPr>
              <w:pStyle w:val="1"/>
              <w:ind w:firstLine="0"/>
              <w:rPr>
                <w:szCs w:val="28"/>
              </w:rPr>
            </w:pPr>
            <w:r w:rsidRPr="00861184">
              <w:rPr>
                <w:szCs w:val="28"/>
              </w:rPr>
              <w:t>Правительство Российской Федерации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1B702A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4F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Субсидирование продукции, обладающей уникальными экологическими свойства (утеплители, стройматериалы и т.д.)</w:t>
            </w:r>
          </w:p>
          <w:p w:rsidR="00697BD3" w:rsidRPr="00861184" w:rsidRDefault="00697BD3" w:rsidP="004F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Default="00697BD3" w:rsidP="00E74D46">
            <w:pPr>
              <w:pStyle w:val="1"/>
              <w:ind w:firstLine="0"/>
              <w:rPr>
                <w:szCs w:val="28"/>
              </w:rPr>
            </w:pPr>
            <w:r w:rsidRPr="00861184">
              <w:rPr>
                <w:szCs w:val="28"/>
              </w:rPr>
              <w:t>Минпромторг России</w:t>
            </w:r>
          </w:p>
          <w:p w:rsidR="006E5D1F" w:rsidRPr="00861184" w:rsidRDefault="006E5D1F" w:rsidP="00E74D46">
            <w:pPr>
              <w:pStyle w:val="1"/>
              <w:ind w:firstLine="0"/>
            </w:pPr>
            <w:r>
              <w:rPr>
                <w:szCs w:val="28"/>
              </w:rPr>
              <w:t>Минстрой России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01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Введение запрета на использование в строительстве утеплителей и другой продукции, имеющей (льняные) аналоги, сделанных не из натуральных волокон</w:t>
            </w:r>
          </w:p>
          <w:p w:rsidR="00697BD3" w:rsidRPr="00861184" w:rsidRDefault="00697BD3" w:rsidP="00010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2018 г.</w:t>
            </w:r>
          </w:p>
        </w:tc>
        <w:tc>
          <w:tcPr>
            <w:tcW w:w="3025" w:type="dxa"/>
            <w:gridSpan w:val="2"/>
          </w:tcPr>
          <w:p w:rsidR="00697BD3" w:rsidRDefault="00697BD3" w:rsidP="00E74D46">
            <w:pPr>
              <w:pStyle w:val="1"/>
              <w:ind w:firstLine="0"/>
              <w:rPr>
                <w:szCs w:val="28"/>
              </w:rPr>
            </w:pPr>
            <w:r w:rsidRPr="00861184">
              <w:rPr>
                <w:szCs w:val="28"/>
              </w:rPr>
              <w:t>Минстрой России</w:t>
            </w:r>
          </w:p>
          <w:p w:rsidR="006E5D1F" w:rsidRPr="00861184" w:rsidRDefault="006E5D1F" w:rsidP="00E74D46">
            <w:pPr>
              <w:pStyle w:val="1"/>
              <w:ind w:firstLine="0"/>
            </w:pPr>
            <w:r>
              <w:rPr>
                <w:szCs w:val="28"/>
              </w:rPr>
              <w:t>Минпромторг России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9A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стандартов качества льноволокна</w:t>
            </w:r>
          </w:p>
          <w:p w:rsidR="00697BD3" w:rsidRPr="00861184" w:rsidRDefault="00697BD3" w:rsidP="009A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E74D46">
            <w:pPr>
              <w:pStyle w:val="1"/>
              <w:ind w:firstLine="0"/>
            </w:pPr>
            <w:r w:rsidRPr="00861184">
              <w:rPr>
                <w:szCs w:val="28"/>
              </w:rPr>
              <w:t>Росстандарт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9A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стандартов качества тканей из льноволокна</w:t>
            </w:r>
          </w:p>
          <w:p w:rsidR="00697BD3" w:rsidRPr="00861184" w:rsidRDefault="00697BD3" w:rsidP="009A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E74D46">
            <w:pPr>
              <w:pStyle w:val="1"/>
              <w:ind w:firstLine="0"/>
            </w:pPr>
            <w:r w:rsidRPr="00861184">
              <w:rPr>
                <w:szCs w:val="28"/>
              </w:rPr>
              <w:t>Росстандарт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Pr="00861184" w:rsidRDefault="00697BD3" w:rsidP="001C56A5">
            <w:pPr>
              <w:pStyle w:val="1"/>
              <w:ind w:firstLine="0"/>
            </w:pPr>
            <w:r w:rsidRPr="00861184">
              <w:t>Введение госзаказа на изделия изо льна на основе федеральной контрактной системы</w:t>
            </w:r>
          </w:p>
          <w:p w:rsidR="00697BD3" w:rsidRPr="00861184" w:rsidRDefault="00697BD3" w:rsidP="00A65AAA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A65AAA">
            <w:pPr>
              <w:pStyle w:val="1"/>
              <w:ind w:firstLine="0"/>
            </w:pPr>
            <w:r w:rsidRPr="00861184">
              <w:rPr>
                <w:szCs w:val="28"/>
              </w:rPr>
              <w:t>Правительство Российской Федерации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C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Pr="00861184" w:rsidRDefault="00697BD3" w:rsidP="00E74D46">
            <w:pPr>
              <w:pStyle w:val="1"/>
              <w:ind w:firstLine="0"/>
            </w:pPr>
            <w:r w:rsidRPr="00861184">
              <w:t>Разработка цифровой платформы по льноводству</w:t>
            </w:r>
          </w:p>
          <w:p w:rsidR="00697BD3" w:rsidRPr="00861184" w:rsidRDefault="00697BD3" w:rsidP="00E75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D3" w:rsidRPr="00861184" w:rsidRDefault="00697BD3" w:rsidP="0059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2019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E74D46">
            <w:pPr>
              <w:pStyle w:val="1"/>
              <w:ind w:firstLine="0"/>
            </w:pPr>
            <w:r w:rsidRPr="00861184">
              <w:rPr>
                <w:szCs w:val="28"/>
              </w:rPr>
              <w:t>Минцифрраз России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1C56A5">
            <w:pPr>
              <w:pStyle w:val="1"/>
              <w:ind w:firstLine="0"/>
            </w:pPr>
            <w:r w:rsidRPr="00861184">
              <w:t xml:space="preserve">Компенсация части прямых понесенных затрат в размере до 50 % на строительство и модернизацию объектов агропромышленного и промышленного комплекса, а также на приобретение техники и оборудования </w:t>
            </w:r>
            <w:r w:rsidRPr="00861184">
              <w:lastRenderedPageBreak/>
              <w:t>(CAPEX)</w:t>
            </w:r>
          </w:p>
          <w:p w:rsidR="00697BD3" w:rsidRPr="00861184" w:rsidRDefault="00697BD3" w:rsidP="001C56A5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E74D46">
            <w:pPr>
              <w:pStyle w:val="1"/>
              <w:ind w:firstLine="0"/>
            </w:pPr>
            <w:r w:rsidRPr="00861184">
              <w:rPr>
                <w:szCs w:val="28"/>
              </w:rPr>
              <w:t>Минсельхоз России Минпромторг России</w:t>
            </w:r>
          </w:p>
        </w:tc>
      </w:tr>
      <w:tr w:rsidR="00697BD3" w:rsidRPr="00861184" w:rsidTr="00697BD3">
        <w:trPr>
          <w:gridAfter w:val="1"/>
          <w:wAfter w:w="49" w:type="dxa"/>
        </w:trPr>
        <w:tc>
          <w:tcPr>
            <w:tcW w:w="706" w:type="dxa"/>
          </w:tcPr>
          <w:p w:rsidR="00697BD3" w:rsidRPr="00861184" w:rsidRDefault="00697BD3" w:rsidP="004F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1C56A5">
            <w:pPr>
              <w:pStyle w:val="1"/>
              <w:ind w:firstLine="0"/>
            </w:pPr>
            <w:r w:rsidRPr="00861184">
              <w:t>Выделение краткосрочных или инвестиционных кредитов по ставке 2 - 5%</w:t>
            </w:r>
          </w:p>
          <w:p w:rsidR="00697BD3" w:rsidRPr="00861184" w:rsidRDefault="00697BD3" w:rsidP="001C56A5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B5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697BD3" w:rsidRPr="00861184" w:rsidRDefault="00697BD3" w:rsidP="00E74D46">
            <w:pPr>
              <w:pStyle w:val="1"/>
              <w:ind w:firstLine="0"/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5B441E">
            <w:pPr>
              <w:pStyle w:val="1"/>
              <w:ind w:firstLine="0"/>
            </w:pPr>
            <w:r w:rsidRPr="00861184">
              <w:t>Снижение НДС до 0 % для льнопрядильных производств по технологии мокрого прядения</w:t>
            </w:r>
          </w:p>
          <w:p w:rsidR="00697BD3" w:rsidRPr="00861184" w:rsidRDefault="00697BD3" w:rsidP="005B441E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5B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5B441E">
            <w:pPr>
              <w:pStyle w:val="1"/>
              <w:ind w:firstLine="0"/>
            </w:pPr>
            <w:r w:rsidRPr="00861184">
              <w:rPr>
                <w:szCs w:val="28"/>
              </w:rPr>
              <w:t>Правительство Российской Федерации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A815E5">
            <w:pPr>
              <w:pStyle w:val="1"/>
              <w:ind w:firstLine="0"/>
            </w:pPr>
            <w:r w:rsidRPr="00861184">
              <w:t>Установить пониженный акциз на биоэтанол, произведённый из костры льна и других лубяных культур</w:t>
            </w:r>
          </w:p>
          <w:p w:rsidR="00697BD3" w:rsidRPr="00861184" w:rsidRDefault="00697BD3" w:rsidP="00A815E5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A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5B441E">
            <w:pPr>
              <w:pStyle w:val="1"/>
              <w:ind w:firstLine="0"/>
            </w:pPr>
            <w:r w:rsidRPr="00861184">
              <w:rPr>
                <w:szCs w:val="28"/>
              </w:rPr>
              <w:t>Правительство Российской Федерации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Pr="00861184" w:rsidRDefault="00697BD3" w:rsidP="001C56A5">
            <w:pPr>
              <w:pStyle w:val="1"/>
              <w:ind w:firstLine="0"/>
            </w:pPr>
            <w:r w:rsidRPr="00861184">
              <w:t>Организовать целевую подготовку и переподготовку кадров, необходимых для перехода на новую агротехнологическую и индустриально-технологическую платформы льна</w:t>
            </w:r>
          </w:p>
          <w:p w:rsidR="00697BD3" w:rsidRPr="00861184" w:rsidRDefault="00697BD3" w:rsidP="00E74D46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0C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  <w:gridSpan w:val="2"/>
          </w:tcPr>
          <w:p w:rsidR="00697BD3" w:rsidRDefault="00697BD3" w:rsidP="0062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Минобрнауки и Минпром России,</w:t>
            </w:r>
          </w:p>
          <w:p w:rsidR="00693EFE" w:rsidRPr="00861184" w:rsidRDefault="00693EFE" w:rsidP="0062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</w:p>
          <w:p w:rsidR="00697BD3" w:rsidRPr="00861184" w:rsidRDefault="00697BD3" w:rsidP="0062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профессионального образования</w:t>
            </w:r>
          </w:p>
          <w:p w:rsidR="00697BD3" w:rsidRPr="00861184" w:rsidRDefault="00697BD3" w:rsidP="00E74D46">
            <w:pPr>
              <w:pStyle w:val="1"/>
              <w:ind w:firstLine="0"/>
            </w:pP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60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65700B">
            <w:pPr>
              <w:pStyle w:val="1"/>
              <w:ind w:firstLine="0"/>
            </w:pPr>
            <w:r>
              <w:t>Разработка и апробация типовой региональной приоритетной программы организации льняного комплекса</w:t>
            </w:r>
          </w:p>
          <w:p w:rsidR="00697BD3" w:rsidRPr="00861184" w:rsidRDefault="00697BD3" w:rsidP="0065700B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60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2018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603B46">
            <w:pPr>
              <w:pStyle w:val="1"/>
              <w:ind w:firstLine="0"/>
            </w:pPr>
            <w:r w:rsidRPr="00861184">
              <w:rPr>
                <w:szCs w:val="28"/>
              </w:rPr>
              <w:t>Минсельхоз России Минпромторг России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657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603B46">
            <w:pPr>
              <w:pStyle w:val="1"/>
              <w:ind w:firstLine="0"/>
            </w:pPr>
            <w:r w:rsidRPr="00861184">
              <w:t>Подготовка предложений по объявлению 2019 года - годом русского льна и новой индустрии льна</w:t>
            </w:r>
          </w:p>
          <w:p w:rsidR="00697BD3" w:rsidRPr="00861184" w:rsidRDefault="00697BD3" w:rsidP="00603B46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60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2018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603B46">
            <w:pPr>
              <w:pStyle w:val="1"/>
              <w:ind w:firstLine="0"/>
            </w:pPr>
            <w:r w:rsidRPr="00861184">
              <w:rPr>
                <w:szCs w:val="28"/>
              </w:rPr>
              <w:t>Минсельхоз России Минпромторг России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Pr="00861184" w:rsidRDefault="00697BD3" w:rsidP="00AD5CD0">
            <w:pPr>
              <w:pStyle w:val="1"/>
              <w:ind w:firstLine="0"/>
            </w:pPr>
            <w:r w:rsidRPr="00861184">
              <w:t>Утверждение федерального приоритетного проекта «Новая индустрия льна»</w:t>
            </w:r>
          </w:p>
        </w:tc>
        <w:tc>
          <w:tcPr>
            <w:tcW w:w="1843" w:type="dxa"/>
          </w:tcPr>
          <w:p w:rsidR="00697BD3" w:rsidRPr="00861184" w:rsidRDefault="00697BD3" w:rsidP="005B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2018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5B441E">
            <w:pPr>
              <w:pStyle w:val="1"/>
              <w:ind w:firstLine="0"/>
            </w:pPr>
            <w:r w:rsidRPr="00861184">
              <w:rPr>
                <w:szCs w:val="28"/>
              </w:rPr>
              <w:t xml:space="preserve">Президиум Совета при Президенте Российской Федерации по стратегическому развитию и </w:t>
            </w:r>
            <w:r w:rsidRPr="00861184">
              <w:rPr>
                <w:szCs w:val="28"/>
              </w:rPr>
              <w:lastRenderedPageBreak/>
              <w:t>национальным проектам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Pr="00861184" w:rsidRDefault="00697BD3" w:rsidP="00185984">
            <w:pPr>
              <w:pStyle w:val="1"/>
              <w:ind w:firstLine="0"/>
            </w:pPr>
            <w:r w:rsidRPr="00861184">
              <w:t>Внесение в федеральный закон «О федеральном бюджете на 2019 год и на плановый период 2020 и 2021 годов» планового бюджета федерального приоритетного проекта «Новая индустрия льна»</w:t>
            </w:r>
          </w:p>
        </w:tc>
        <w:tc>
          <w:tcPr>
            <w:tcW w:w="1843" w:type="dxa"/>
          </w:tcPr>
          <w:p w:rsidR="00697BD3" w:rsidRPr="00861184" w:rsidRDefault="00697BD3" w:rsidP="005B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2018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5B441E">
            <w:pPr>
              <w:pStyle w:val="1"/>
              <w:ind w:firstLine="0"/>
            </w:pPr>
            <w:r w:rsidRPr="00861184">
              <w:rPr>
                <w:szCs w:val="28"/>
              </w:rPr>
              <w:t>Правительство Российской Федерации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5B441E">
            <w:pPr>
              <w:pStyle w:val="1"/>
              <w:ind w:firstLine="0"/>
            </w:pPr>
            <w:r w:rsidRPr="00861184">
              <w:t>Подготовка Указа Президента Российской Федерации по проблемам реновации льняного дела</w:t>
            </w:r>
          </w:p>
          <w:p w:rsidR="00697BD3" w:rsidRPr="00861184" w:rsidRDefault="00697BD3" w:rsidP="005B441E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5B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2018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5B441E">
            <w:pPr>
              <w:pStyle w:val="1"/>
              <w:ind w:firstLine="0"/>
            </w:pPr>
            <w:r w:rsidRPr="00861184">
              <w:rPr>
                <w:szCs w:val="28"/>
              </w:rPr>
              <w:t>Правительство Российской Федерации</w:t>
            </w:r>
          </w:p>
        </w:tc>
      </w:tr>
      <w:tr w:rsidR="00697BD3" w:rsidRPr="00861184" w:rsidTr="00697BD3">
        <w:tc>
          <w:tcPr>
            <w:tcW w:w="706" w:type="dxa"/>
          </w:tcPr>
          <w:p w:rsidR="00697BD3" w:rsidRPr="00861184" w:rsidRDefault="00697BD3" w:rsidP="001B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9" w:type="dxa"/>
          </w:tcPr>
          <w:p w:rsidR="00697BD3" w:rsidRDefault="00697BD3" w:rsidP="001D3DC3">
            <w:pPr>
              <w:pStyle w:val="1"/>
              <w:ind w:firstLine="0"/>
            </w:pPr>
            <w:r w:rsidRPr="00861184">
              <w:t>Организация управляющей компании – некоммерческого оператора приоритетного проекта по реновации льняной отрасли</w:t>
            </w:r>
          </w:p>
          <w:p w:rsidR="00697BD3" w:rsidRPr="00861184" w:rsidRDefault="00697BD3" w:rsidP="001D3DC3">
            <w:pPr>
              <w:pStyle w:val="1"/>
              <w:ind w:firstLine="0"/>
            </w:pPr>
          </w:p>
        </w:tc>
        <w:tc>
          <w:tcPr>
            <w:tcW w:w="1843" w:type="dxa"/>
          </w:tcPr>
          <w:p w:rsidR="00697BD3" w:rsidRPr="00861184" w:rsidRDefault="00697BD3" w:rsidP="0019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61184">
              <w:rPr>
                <w:rFonts w:ascii="Times New Roman" w:hAnsi="Times New Roman" w:cs="Times New Roman"/>
                <w:sz w:val="28"/>
                <w:szCs w:val="28"/>
              </w:rPr>
              <w:t xml:space="preserve"> кв. 2018 г.</w:t>
            </w:r>
          </w:p>
        </w:tc>
        <w:tc>
          <w:tcPr>
            <w:tcW w:w="3025" w:type="dxa"/>
            <w:gridSpan w:val="2"/>
          </w:tcPr>
          <w:p w:rsidR="00697BD3" w:rsidRPr="00861184" w:rsidRDefault="00697BD3" w:rsidP="00193823">
            <w:pPr>
              <w:pStyle w:val="1"/>
              <w:ind w:firstLine="0"/>
            </w:pPr>
            <w:r w:rsidRPr="00861184">
              <w:rPr>
                <w:szCs w:val="28"/>
              </w:rPr>
              <w:t>Правительство Российской Федерации</w:t>
            </w:r>
          </w:p>
        </w:tc>
      </w:tr>
    </w:tbl>
    <w:p w:rsidR="002D61D9" w:rsidRPr="00861184" w:rsidRDefault="002D61D9" w:rsidP="002D6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4B" w:rsidRDefault="00AA044B" w:rsidP="001B702A">
      <w:pPr>
        <w:pStyle w:val="1"/>
        <w:rPr>
          <w:b/>
          <w:szCs w:val="28"/>
        </w:rPr>
      </w:pPr>
    </w:p>
    <w:sectPr w:rsidR="00AA044B" w:rsidSect="00697BD3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E0" w:rsidRDefault="001A60E0" w:rsidP="00B95EF2">
      <w:pPr>
        <w:spacing w:after="0" w:line="240" w:lineRule="auto"/>
      </w:pPr>
      <w:r>
        <w:separator/>
      </w:r>
    </w:p>
  </w:endnote>
  <w:endnote w:type="continuationSeparator" w:id="0">
    <w:p w:rsidR="001A60E0" w:rsidRDefault="001A60E0" w:rsidP="00B9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103150"/>
      <w:docPartObj>
        <w:docPartGallery w:val="Page Numbers (Bottom of Page)"/>
        <w:docPartUnique/>
      </w:docPartObj>
    </w:sdtPr>
    <w:sdtEndPr/>
    <w:sdtContent>
      <w:p w:rsidR="00B95EF2" w:rsidRDefault="00B9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B1">
          <w:rPr>
            <w:noProof/>
          </w:rPr>
          <w:t>1</w:t>
        </w:r>
        <w:r>
          <w:fldChar w:fldCharType="end"/>
        </w:r>
      </w:p>
    </w:sdtContent>
  </w:sdt>
  <w:p w:rsidR="00B95EF2" w:rsidRDefault="00B95E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E0" w:rsidRDefault="001A60E0" w:rsidP="00B95EF2">
      <w:pPr>
        <w:spacing w:after="0" w:line="240" w:lineRule="auto"/>
      </w:pPr>
      <w:r>
        <w:separator/>
      </w:r>
    </w:p>
  </w:footnote>
  <w:footnote w:type="continuationSeparator" w:id="0">
    <w:p w:rsidR="001A60E0" w:rsidRDefault="001A60E0" w:rsidP="00B9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C78"/>
    <w:multiLevelType w:val="hybridMultilevel"/>
    <w:tmpl w:val="574C6146"/>
    <w:lvl w:ilvl="0" w:tplc="01D2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299C"/>
    <w:multiLevelType w:val="hybridMultilevel"/>
    <w:tmpl w:val="2E9C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E5E7B"/>
    <w:multiLevelType w:val="hybridMultilevel"/>
    <w:tmpl w:val="4AE25684"/>
    <w:lvl w:ilvl="0" w:tplc="74E862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0660DF"/>
    <w:multiLevelType w:val="hybridMultilevel"/>
    <w:tmpl w:val="5DC6EE7A"/>
    <w:lvl w:ilvl="0" w:tplc="D5C2364C">
      <w:start w:val="2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7DA56C2A"/>
    <w:multiLevelType w:val="hybridMultilevel"/>
    <w:tmpl w:val="1EC835A8"/>
    <w:lvl w:ilvl="0" w:tplc="36BE90B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222222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C6"/>
    <w:rsid w:val="00003628"/>
    <w:rsid w:val="00005C44"/>
    <w:rsid w:val="00007D27"/>
    <w:rsid w:val="00010230"/>
    <w:rsid w:val="00044F0C"/>
    <w:rsid w:val="0005137A"/>
    <w:rsid w:val="0005522A"/>
    <w:rsid w:val="0006034E"/>
    <w:rsid w:val="00060997"/>
    <w:rsid w:val="000B32D4"/>
    <w:rsid w:val="000C00CA"/>
    <w:rsid w:val="000C4038"/>
    <w:rsid w:val="000C4FBD"/>
    <w:rsid w:val="000E0047"/>
    <w:rsid w:val="000E13BE"/>
    <w:rsid w:val="000F07AF"/>
    <w:rsid w:val="000F5E27"/>
    <w:rsid w:val="000F67DA"/>
    <w:rsid w:val="001375F5"/>
    <w:rsid w:val="00164C0F"/>
    <w:rsid w:val="0018040B"/>
    <w:rsid w:val="00185984"/>
    <w:rsid w:val="001A60E0"/>
    <w:rsid w:val="001B54C6"/>
    <w:rsid w:val="001B702A"/>
    <w:rsid w:val="001C4DEA"/>
    <w:rsid w:val="001C56A5"/>
    <w:rsid w:val="001D3DC3"/>
    <w:rsid w:val="001D6814"/>
    <w:rsid w:val="00210702"/>
    <w:rsid w:val="002420C1"/>
    <w:rsid w:val="00243C91"/>
    <w:rsid w:val="00251C4A"/>
    <w:rsid w:val="002547EC"/>
    <w:rsid w:val="00260530"/>
    <w:rsid w:val="002A3B4B"/>
    <w:rsid w:val="002B587C"/>
    <w:rsid w:val="002B7EDD"/>
    <w:rsid w:val="002C5FB1"/>
    <w:rsid w:val="002D61D9"/>
    <w:rsid w:val="002E57BA"/>
    <w:rsid w:val="002E5B65"/>
    <w:rsid w:val="002E5DCC"/>
    <w:rsid w:val="003858E5"/>
    <w:rsid w:val="003B0F34"/>
    <w:rsid w:val="003B36BA"/>
    <w:rsid w:val="003C1F16"/>
    <w:rsid w:val="003D23AA"/>
    <w:rsid w:val="003F50C8"/>
    <w:rsid w:val="003F6AF8"/>
    <w:rsid w:val="00443D4F"/>
    <w:rsid w:val="00445CA3"/>
    <w:rsid w:val="004516F1"/>
    <w:rsid w:val="00455E6A"/>
    <w:rsid w:val="0046282A"/>
    <w:rsid w:val="00497F16"/>
    <w:rsid w:val="004A1BE5"/>
    <w:rsid w:val="004A784B"/>
    <w:rsid w:val="004C571E"/>
    <w:rsid w:val="00502D45"/>
    <w:rsid w:val="00507758"/>
    <w:rsid w:val="005407EC"/>
    <w:rsid w:val="005722CF"/>
    <w:rsid w:val="0057470F"/>
    <w:rsid w:val="00597126"/>
    <w:rsid w:val="005C347F"/>
    <w:rsid w:val="005E231F"/>
    <w:rsid w:val="005F5D65"/>
    <w:rsid w:val="006014F3"/>
    <w:rsid w:val="00621624"/>
    <w:rsid w:val="00621F05"/>
    <w:rsid w:val="006430F5"/>
    <w:rsid w:val="0064528D"/>
    <w:rsid w:val="0065700B"/>
    <w:rsid w:val="00660ADD"/>
    <w:rsid w:val="006676A2"/>
    <w:rsid w:val="00693EFE"/>
    <w:rsid w:val="0069687D"/>
    <w:rsid w:val="00697BD3"/>
    <w:rsid w:val="006C3298"/>
    <w:rsid w:val="006D1B3D"/>
    <w:rsid w:val="006D5E4D"/>
    <w:rsid w:val="006E5D1F"/>
    <w:rsid w:val="007225AC"/>
    <w:rsid w:val="007404AE"/>
    <w:rsid w:val="007509FC"/>
    <w:rsid w:val="007C01F1"/>
    <w:rsid w:val="007C0D43"/>
    <w:rsid w:val="007C154E"/>
    <w:rsid w:val="007C25C0"/>
    <w:rsid w:val="007E223A"/>
    <w:rsid w:val="007F45B3"/>
    <w:rsid w:val="0080374E"/>
    <w:rsid w:val="00824E9E"/>
    <w:rsid w:val="008252AB"/>
    <w:rsid w:val="0085559A"/>
    <w:rsid w:val="00861184"/>
    <w:rsid w:val="008634B6"/>
    <w:rsid w:val="00871C89"/>
    <w:rsid w:val="00876AE4"/>
    <w:rsid w:val="0088389F"/>
    <w:rsid w:val="008967D0"/>
    <w:rsid w:val="008A20BC"/>
    <w:rsid w:val="008A51CF"/>
    <w:rsid w:val="008B0953"/>
    <w:rsid w:val="008D39F3"/>
    <w:rsid w:val="008E167D"/>
    <w:rsid w:val="008E5CF7"/>
    <w:rsid w:val="008E719A"/>
    <w:rsid w:val="00965BEC"/>
    <w:rsid w:val="009702EC"/>
    <w:rsid w:val="00972094"/>
    <w:rsid w:val="00975C65"/>
    <w:rsid w:val="00992027"/>
    <w:rsid w:val="0099478F"/>
    <w:rsid w:val="009A6699"/>
    <w:rsid w:val="009B020C"/>
    <w:rsid w:val="00A14FFA"/>
    <w:rsid w:val="00A150EC"/>
    <w:rsid w:val="00A257CE"/>
    <w:rsid w:val="00A815E5"/>
    <w:rsid w:val="00AA044B"/>
    <w:rsid w:val="00AB728F"/>
    <w:rsid w:val="00AD5CD0"/>
    <w:rsid w:val="00B07901"/>
    <w:rsid w:val="00B11F6A"/>
    <w:rsid w:val="00B407F2"/>
    <w:rsid w:val="00B43787"/>
    <w:rsid w:val="00B55B76"/>
    <w:rsid w:val="00B60A07"/>
    <w:rsid w:val="00B66485"/>
    <w:rsid w:val="00B7385A"/>
    <w:rsid w:val="00B90D36"/>
    <w:rsid w:val="00B95EF2"/>
    <w:rsid w:val="00BB35CC"/>
    <w:rsid w:val="00BD06D8"/>
    <w:rsid w:val="00BE5205"/>
    <w:rsid w:val="00C167E6"/>
    <w:rsid w:val="00C31665"/>
    <w:rsid w:val="00C318CE"/>
    <w:rsid w:val="00C70233"/>
    <w:rsid w:val="00C7621A"/>
    <w:rsid w:val="00C8162F"/>
    <w:rsid w:val="00C8381F"/>
    <w:rsid w:val="00CD0145"/>
    <w:rsid w:val="00D04680"/>
    <w:rsid w:val="00D053B4"/>
    <w:rsid w:val="00D11210"/>
    <w:rsid w:val="00D17FC1"/>
    <w:rsid w:val="00D354CE"/>
    <w:rsid w:val="00D50958"/>
    <w:rsid w:val="00D63C52"/>
    <w:rsid w:val="00D678D3"/>
    <w:rsid w:val="00D93604"/>
    <w:rsid w:val="00D94879"/>
    <w:rsid w:val="00D95178"/>
    <w:rsid w:val="00D96751"/>
    <w:rsid w:val="00DE1796"/>
    <w:rsid w:val="00DF7F0B"/>
    <w:rsid w:val="00E0730F"/>
    <w:rsid w:val="00E30166"/>
    <w:rsid w:val="00E42989"/>
    <w:rsid w:val="00E50F88"/>
    <w:rsid w:val="00E51C8C"/>
    <w:rsid w:val="00E55060"/>
    <w:rsid w:val="00E71669"/>
    <w:rsid w:val="00E74D46"/>
    <w:rsid w:val="00E7560B"/>
    <w:rsid w:val="00E841E1"/>
    <w:rsid w:val="00EA2130"/>
    <w:rsid w:val="00EA5ACD"/>
    <w:rsid w:val="00EC4E27"/>
    <w:rsid w:val="00ED40CA"/>
    <w:rsid w:val="00F038B9"/>
    <w:rsid w:val="00F03F8F"/>
    <w:rsid w:val="00F23B02"/>
    <w:rsid w:val="00F359C4"/>
    <w:rsid w:val="00F37F76"/>
    <w:rsid w:val="00F5777C"/>
    <w:rsid w:val="00FC165C"/>
    <w:rsid w:val="00FC385D"/>
    <w:rsid w:val="00FD22E7"/>
    <w:rsid w:val="00FE0220"/>
    <w:rsid w:val="00FF1F13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54C7"/>
  <w15:docId w15:val="{105452CC-E9E5-4A47-9B8F-A30D22B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C65"/>
    <w:pPr>
      <w:ind w:left="720"/>
      <w:contextualSpacing/>
    </w:pPr>
  </w:style>
  <w:style w:type="paragraph" w:styleId="a5">
    <w:name w:val="caption"/>
    <w:basedOn w:val="a"/>
    <w:next w:val="a"/>
    <w:qFormat/>
    <w:rsid w:val="002D61D9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customStyle="1" w:styleId="1">
    <w:name w:val="Стиль1"/>
    <w:basedOn w:val="a"/>
    <w:link w:val="10"/>
    <w:qFormat/>
    <w:rsid w:val="003858E5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Стиль1 Знак"/>
    <w:link w:val="1"/>
    <w:rsid w:val="00385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EF2"/>
  </w:style>
  <w:style w:type="paragraph" w:styleId="a8">
    <w:name w:val="footer"/>
    <w:basedOn w:val="a"/>
    <w:link w:val="a9"/>
    <w:uiPriority w:val="99"/>
    <w:unhideWhenUsed/>
    <w:rsid w:val="00B9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Батыршин Ильнур Ильдарович</dc:creator>
  <cp:lastModifiedBy>StanisLove</cp:lastModifiedBy>
  <cp:revision>27</cp:revision>
  <dcterms:created xsi:type="dcterms:W3CDTF">2018-09-11T07:26:00Z</dcterms:created>
  <dcterms:modified xsi:type="dcterms:W3CDTF">2018-09-12T11:44:00Z</dcterms:modified>
</cp:coreProperties>
</file>